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6D61" w14:textId="17BC689F" w:rsidR="00C0042A" w:rsidRDefault="00C0042A" w:rsidP="00C0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EF99F1"/>
          <w:sz w:val="80"/>
          <w:szCs w:val="80"/>
        </w:rPr>
      </w:pPr>
      <w:r>
        <w:rPr>
          <w:b/>
          <w:color w:val="EF99F1"/>
          <w:sz w:val="80"/>
          <w:szCs w:val="80"/>
        </w:rPr>
        <w:t>Program na červenec 2023</w:t>
      </w:r>
    </w:p>
    <w:p w14:paraId="3677DC9C" w14:textId="77777777" w:rsidR="00C0042A" w:rsidRDefault="00C0042A" w:rsidP="00C0042A">
      <w:pPr>
        <w:jc w:val="center"/>
        <w:rPr>
          <w:color w:val="00B0F0"/>
          <w:sz w:val="40"/>
          <w:szCs w:val="40"/>
        </w:rPr>
      </w:pPr>
    </w:p>
    <w:p w14:paraId="2DF4F3F7" w14:textId="1B46980B" w:rsidR="00C0042A" w:rsidRDefault="00C0042A" w:rsidP="00C0042A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 xml:space="preserve">Domov pro osoby se zdravotním postižením, Domov se zvláštním režimem </w:t>
      </w:r>
    </w:p>
    <w:p w14:paraId="02DB133E" w14:textId="77777777" w:rsidR="00544F58" w:rsidRDefault="00544F58" w:rsidP="00C0042A">
      <w:pPr>
        <w:jc w:val="center"/>
        <w:rPr>
          <w:color w:val="385623" w:themeColor="accent6" w:themeShade="80"/>
          <w:sz w:val="40"/>
          <w:szCs w:val="40"/>
        </w:rPr>
      </w:pPr>
    </w:p>
    <w:p w14:paraId="5BE9D824" w14:textId="77777777" w:rsidR="00544F58" w:rsidRDefault="00544F58" w:rsidP="00C0042A">
      <w:pPr>
        <w:jc w:val="center"/>
        <w:rPr>
          <w:color w:val="385623" w:themeColor="accent6" w:themeShade="80"/>
          <w:sz w:val="40"/>
          <w:szCs w:val="40"/>
        </w:rPr>
      </w:pPr>
    </w:p>
    <w:p w14:paraId="2E08DF53" w14:textId="1F812B3D" w:rsidR="00F03325" w:rsidRDefault="00544F58" w:rsidP="00F0332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 </w:t>
      </w:r>
      <w:r w:rsidR="00190A72">
        <w:rPr>
          <w:rFonts w:asciiTheme="minorHAnsi" w:hAnsiTheme="minorHAnsi"/>
          <w:bCs/>
          <w:sz w:val="32"/>
          <w:szCs w:val="32"/>
        </w:rPr>
        <w:t>V červenci plánovaný</w:t>
      </w:r>
      <w:r w:rsidR="00F03325">
        <w:rPr>
          <w:rFonts w:asciiTheme="minorHAnsi" w:hAnsiTheme="minorHAnsi"/>
          <w:bCs/>
          <w:sz w:val="32"/>
          <w:szCs w:val="32"/>
        </w:rPr>
        <w:t xml:space="preserve"> </w:t>
      </w:r>
      <w:r w:rsidR="00190A72">
        <w:rPr>
          <w:rFonts w:asciiTheme="minorHAnsi" w:hAnsiTheme="minorHAnsi"/>
          <w:b/>
          <w:sz w:val="32"/>
          <w:szCs w:val="32"/>
        </w:rPr>
        <w:t>v</w:t>
      </w:r>
      <w:r w:rsidR="00F03325" w:rsidRPr="001A11F6">
        <w:rPr>
          <w:rFonts w:asciiTheme="minorHAnsi" w:hAnsiTheme="minorHAnsi"/>
          <w:b/>
          <w:sz w:val="32"/>
          <w:szCs w:val="32"/>
        </w:rPr>
        <w:t>ýlet do Nové Cerekve a Stan</w:t>
      </w:r>
      <w:r w:rsidR="00F03325">
        <w:rPr>
          <w:rFonts w:asciiTheme="minorHAnsi" w:hAnsiTheme="minorHAnsi"/>
          <w:b/>
          <w:sz w:val="32"/>
          <w:szCs w:val="32"/>
        </w:rPr>
        <w:t>ovic</w:t>
      </w:r>
      <w:r>
        <w:rPr>
          <w:rFonts w:asciiTheme="minorHAnsi" w:hAnsiTheme="minorHAnsi"/>
          <w:b/>
          <w:sz w:val="32"/>
          <w:szCs w:val="32"/>
        </w:rPr>
        <w:t>.</w:t>
      </w:r>
    </w:p>
    <w:p w14:paraId="56937DC9" w14:textId="77777777" w:rsidR="00190A72" w:rsidRDefault="00190A72" w:rsidP="00190A72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 </w:t>
      </w:r>
    </w:p>
    <w:p w14:paraId="256C3C5C" w14:textId="15DFECEE" w:rsidR="00F03325" w:rsidRPr="00544F58" w:rsidRDefault="00544F58" w:rsidP="00544F58">
      <w:pPr>
        <w:pStyle w:val="Odstavecseseznamem"/>
        <w:numPr>
          <w:ilvl w:val="0"/>
          <w:numId w:val="6"/>
        </w:numPr>
        <w:rPr>
          <w:rFonts w:asciiTheme="minorHAnsi" w:hAnsiTheme="minorHAnsi"/>
          <w:bCs/>
          <w:sz w:val="32"/>
          <w:szCs w:val="32"/>
        </w:rPr>
      </w:pPr>
      <w:r w:rsidRPr="00544F58">
        <w:rPr>
          <w:rFonts w:asciiTheme="minorHAnsi" w:hAnsiTheme="minorHAnsi"/>
          <w:bCs/>
          <w:sz w:val="32"/>
          <w:szCs w:val="32"/>
        </w:rPr>
        <w:t>t</w:t>
      </w:r>
      <w:r w:rsidR="00190A72" w:rsidRPr="00544F58">
        <w:rPr>
          <w:rFonts w:asciiTheme="minorHAnsi" w:hAnsiTheme="minorHAnsi"/>
          <w:bCs/>
          <w:sz w:val="32"/>
          <w:szCs w:val="32"/>
        </w:rPr>
        <w:t>ermín</w:t>
      </w:r>
      <w:r w:rsidRPr="00544F58">
        <w:rPr>
          <w:rFonts w:asciiTheme="minorHAnsi" w:hAnsiTheme="minorHAnsi"/>
          <w:bCs/>
          <w:sz w:val="32"/>
          <w:szCs w:val="32"/>
        </w:rPr>
        <w:t xml:space="preserve"> výletu</w:t>
      </w:r>
      <w:r w:rsidR="00190A72" w:rsidRPr="00544F58">
        <w:rPr>
          <w:rFonts w:asciiTheme="minorHAnsi" w:hAnsiTheme="minorHAnsi"/>
          <w:bCs/>
          <w:sz w:val="32"/>
          <w:szCs w:val="32"/>
        </w:rPr>
        <w:t xml:space="preserve"> bude upřesněn</w:t>
      </w:r>
    </w:p>
    <w:p w14:paraId="2E9D9F8C" w14:textId="77777777" w:rsidR="00F03325" w:rsidRDefault="00F03325" w:rsidP="00F03325">
      <w:pPr>
        <w:rPr>
          <w:rFonts w:asciiTheme="minorHAnsi" w:hAnsiTheme="minorHAnsi"/>
          <w:bCs/>
          <w:sz w:val="32"/>
          <w:szCs w:val="32"/>
        </w:rPr>
      </w:pPr>
    </w:p>
    <w:p w14:paraId="44545AA8" w14:textId="48240EF6" w:rsidR="00F03325" w:rsidRPr="00F03325" w:rsidRDefault="00F03325" w:rsidP="00F0332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0E9BD1AB" w14:textId="27116E55" w:rsidR="001A11F6" w:rsidRDefault="001A11F6" w:rsidP="00C0042A">
      <w:pPr>
        <w:rPr>
          <w:color w:val="385623" w:themeColor="accent6" w:themeShade="80"/>
          <w:sz w:val="40"/>
          <w:szCs w:val="40"/>
        </w:rPr>
      </w:pPr>
    </w:p>
    <w:p w14:paraId="65036FC9" w14:textId="77777777" w:rsidR="00C0042A" w:rsidRDefault="00C0042A" w:rsidP="00C0042A">
      <w:pPr>
        <w:rPr>
          <w:rFonts w:asciiTheme="minorHAnsi" w:hAnsiTheme="minorHAnsi"/>
          <w:bCs/>
          <w:sz w:val="32"/>
          <w:szCs w:val="32"/>
        </w:rPr>
      </w:pPr>
      <w:r w:rsidRPr="00C0042A">
        <w:rPr>
          <w:rFonts w:asciiTheme="minorHAnsi" w:hAnsiTheme="minorHAnsi"/>
          <w:bCs/>
          <w:sz w:val="32"/>
          <w:szCs w:val="32"/>
        </w:rPr>
        <w:t xml:space="preserve">Čt      13.7. </w:t>
      </w:r>
      <w:r>
        <w:rPr>
          <w:rFonts w:asciiTheme="minorHAnsi" w:hAnsiTheme="minorHAnsi"/>
          <w:bCs/>
          <w:sz w:val="32"/>
          <w:szCs w:val="32"/>
        </w:rPr>
        <w:t xml:space="preserve">             </w:t>
      </w:r>
      <w:r w:rsidRPr="00C0042A"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 w:rsidRPr="00C0042A">
        <w:rPr>
          <w:rFonts w:asciiTheme="minorHAnsi" w:hAnsiTheme="minorHAnsi"/>
          <w:b/>
          <w:sz w:val="32"/>
          <w:szCs w:val="32"/>
        </w:rPr>
        <w:t>svatá</w:t>
      </w:r>
      <w:r w:rsidRPr="00C0042A"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 w:rsidRPr="00C0042A"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5A8C584F" w14:textId="414C7562" w:rsidR="001A11F6" w:rsidRDefault="001A11F6" w:rsidP="001A11F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27.7.              </w:t>
      </w:r>
      <w:r w:rsidRPr="00C0042A"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 w:rsidRPr="00C0042A">
        <w:rPr>
          <w:rFonts w:asciiTheme="minorHAnsi" w:hAnsiTheme="minorHAnsi"/>
          <w:b/>
          <w:sz w:val="32"/>
          <w:szCs w:val="32"/>
        </w:rPr>
        <w:t>svatá</w:t>
      </w:r>
      <w:r w:rsidRPr="00C0042A"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 w:rsidRPr="00C0042A"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7B487BBE" w14:textId="77777777" w:rsidR="00F03325" w:rsidRDefault="00F03325" w:rsidP="001A11F6">
      <w:pPr>
        <w:rPr>
          <w:rFonts w:asciiTheme="minorHAnsi" w:hAnsiTheme="minorHAnsi"/>
          <w:bCs/>
          <w:sz w:val="32"/>
          <w:szCs w:val="32"/>
        </w:rPr>
      </w:pPr>
    </w:p>
    <w:p w14:paraId="3053C273" w14:textId="390CF228" w:rsidR="00C0042A" w:rsidRDefault="00C0042A" w:rsidP="00C0042A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2E23D297" w14:textId="77777777" w:rsidR="00197DC6" w:rsidRDefault="00197DC6" w:rsidP="00C0042A">
      <w:pPr>
        <w:rPr>
          <w:rFonts w:asciiTheme="minorHAnsi" w:hAnsiTheme="minorHAnsi"/>
          <w:bCs/>
          <w:sz w:val="32"/>
          <w:szCs w:val="32"/>
        </w:rPr>
      </w:pPr>
    </w:p>
    <w:p w14:paraId="10710CC2" w14:textId="77777777" w:rsidR="006B22E6" w:rsidRDefault="006B22E6" w:rsidP="00C0042A">
      <w:pPr>
        <w:rPr>
          <w:rFonts w:asciiTheme="minorHAnsi" w:hAnsiTheme="minorHAnsi"/>
          <w:bCs/>
          <w:sz w:val="32"/>
          <w:szCs w:val="32"/>
        </w:rPr>
      </w:pPr>
    </w:p>
    <w:p w14:paraId="1148C0C4" w14:textId="78A2E1CB" w:rsidR="00197DC6" w:rsidRDefault="00197DC6" w:rsidP="00C0042A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19.7.             </w:t>
      </w:r>
      <w:r w:rsidRPr="00197DC6">
        <w:rPr>
          <w:rFonts w:asciiTheme="minorHAnsi" w:hAnsiTheme="minorHAnsi"/>
          <w:b/>
          <w:sz w:val="32"/>
          <w:szCs w:val="32"/>
        </w:rPr>
        <w:t xml:space="preserve">Kadeřnice </w:t>
      </w:r>
      <w:r>
        <w:rPr>
          <w:rFonts w:asciiTheme="minorHAnsi" w:hAnsiTheme="minorHAnsi"/>
          <w:bCs/>
          <w:sz w:val="32"/>
          <w:szCs w:val="32"/>
        </w:rPr>
        <w:t xml:space="preserve">– od 8.45 hod. </w:t>
      </w:r>
    </w:p>
    <w:p w14:paraId="60CB770C" w14:textId="77777777" w:rsidR="00197DC6" w:rsidRPr="00C0042A" w:rsidRDefault="00197DC6" w:rsidP="00C0042A">
      <w:pPr>
        <w:rPr>
          <w:rFonts w:asciiTheme="minorHAnsi" w:hAnsiTheme="minorHAnsi"/>
          <w:bCs/>
          <w:sz w:val="32"/>
          <w:szCs w:val="32"/>
        </w:rPr>
      </w:pPr>
    </w:p>
    <w:p w14:paraId="3A8A8280" w14:textId="77777777" w:rsidR="00C0042A" w:rsidRDefault="00C0042A" w:rsidP="00C0042A">
      <w:pPr>
        <w:rPr>
          <w:sz w:val="32"/>
          <w:szCs w:val="32"/>
        </w:rPr>
      </w:pPr>
    </w:p>
    <w:p w14:paraId="65DB59F9" w14:textId="77777777" w:rsidR="00946B4B" w:rsidRDefault="00946B4B" w:rsidP="00C0042A">
      <w:pPr>
        <w:rPr>
          <w:sz w:val="32"/>
          <w:szCs w:val="32"/>
        </w:rPr>
      </w:pPr>
    </w:p>
    <w:p w14:paraId="431FFEF3" w14:textId="37FDED47" w:rsidR="00C0042A" w:rsidRDefault="00C0042A" w:rsidP="00C0042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Červ</w:t>
      </w:r>
      <w:r w:rsidR="00197DC6">
        <w:rPr>
          <w:b/>
          <w:sz w:val="32"/>
          <w:szCs w:val="32"/>
          <w:u w:val="single"/>
        </w:rPr>
        <w:t>e</w:t>
      </w:r>
      <w:r>
        <w:rPr>
          <w:b/>
          <w:sz w:val="32"/>
          <w:szCs w:val="32"/>
          <w:u w:val="single"/>
        </w:rPr>
        <w:t>n</w:t>
      </w:r>
      <w:r w:rsidR="00197DC6">
        <w:rPr>
          <w:b/>
          <w:sz w:val="32"/>
          <w:szCs w:val="32"/>
          <w:u w:val="single"/>
        </w:rPr>
        <w:t>c</w:t>
      </w:r>
      <w:r>
        <w:rPr>
          <w:b/>
          <w:sz w:val="32"/>
          <w:szCs w:val="32"/>
          <w:u w:val="single"/>
        </w:rPr>
        <w:t>ové aktivity</w:t>
      </w:r>
    </w:p>
    <w:p w14:paraId="3D849AD3" w14:textId="77777777" w:rsidR="00C0042A" w:rsidRDefault="00C0042A" w:rsidP="00C0042A">
      <w:pPr>
        <w:jc w:val="center"/>
        <w:rPr>
          <w:b/>
          <w:sz w:val="32"/>
          <w:szCs w:val="32"/>
          <w:u w:val="single"/>
        </w:rPr>
      </w:pPr>
    </w:p>
    <w:p w14:paraId="233475BC" w14:textId="542DD906" w:rsidR="00C0042A" w:rsidRDefault="00C0042A" w:rsidP="00C0042A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dílny </w:t>
      </w:r>
    </w:p>
    <w:p w14:paraId="2E95620C" w14:textId="77777777" w:rsidR="00C0042A" w:rsidRDefault="00C0042A" w:rsidP="00C0042A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individuální aktivity – povídání, předčítání z knihy,</w:t>
      </w:r>
    </w:p>
    <w:p w14:paraId="50C69DBD" w14:textId="77777777" w:rsidR="00C0042A" w:rsidRPr="00C0042A" w:rsidRDefault="00C0042A" w:rsidP="00C0042A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poslech hudby na pokojích, práce s </w:t>
      </w:r>
      <w:proofErr w:type="gramStart"/>
      <w:r>
        <w:rPr>
          <w:rFonts w:asciiTheme="minorHAnsi" w:hAnsiTheme="minorHAnsi"/>
          <w:sz w:val="32"/>
          <w:szCs w:val="32"/>
        </w:rPr>
        <w:t>počítačem ,</w:t>
      </w:r>
      <w:proofErr w:type="gramEnd"/>
      <w:r>
        <w:rPr>
          <w:rFonts w:asciiTheme="minorHAnsi" w:hAnsiTheme="minorHAnsi"/>
          <w:sz w:val="32"/>
          <w:szCs w:val="32"/>
        </w:rPr>
        <w:t xml:space="preserve"> společenské a sportovní hry, trénování paměti, procházky s klienty v areálu i </w:t>
      </w:r>
    </w:p>
    <w:p w14:paraId="22BCBF09" w14:textId="3515C707" w:rsidR="00C0042A" w:rsidRDefault="00946B4B" w:rsidP="00544F58">
      <w:pPr>
        <w:pStyle w:val="Odstavecseseznamem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                                       </w:t>
      </w:r>
      <w:r w:rsidR="00C0042A" w:rsidRPr="00C0042A">
        <w:rPr>
          <w:rFonts w:asciiTheme="minorHAnsi" w:hAnsiTheme="minorHAnsi"/>
          <w:sz w:val="32"/>
          <w:szCs w:val="32"/>
        </w:rPr>
        <w:t xml:space="preserve">mimo areál </w:t>
      </w:r>
      <w:r>
        <w:rPr>
          <w:rFonts w:asciiTheme="minorHAnsi" w:hAnsiTheme="minorHAnsi"/>
          <w:sz w:val="32"/>
          <w:szCs w:val="32"/>
        </w:rPr>
        <w:t>domova</w:t>
      </w:r>
    </w:p>
    <w:p w14:paraId="0757FDDE" w14:textId="77777777" w:rsidR="00C0042A" w:rsidRDefault="00C0042A" w:rsidP="00C0042A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362A5783" w14:textId="77777777" w:rsidR="00C0042A" w:rsidRDefault="00C0042A" w:rsidP="00C0042A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35F622EA" w14:textId="0C1DF5AE" w:rsidR="00C0042A" w:rsidRDefault="00C0042A" w:rsidP="00C004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EC74CD"/>
          <w:sz w:val="72"/>
          <w:szCs w:val="72"/>
        </w:rPr>
      </w:pPr>
      <w:r>
        <w:rPr>
          <w:b/>
          <w:color w:val="EC74CD"/>
          <w:sz w:val="72"/>
          <w:szCs w:val="72"/>
        </w:rPr>
        <w:lastRenderedPageBreak/>
        <w:t>Program na červen</w:t>
      </w:r>
      <w:r w:rsidR="00946B4B">
        <w:rPr>
          <w:b/>
          <w:color w:val="EC74CD"/>
          <w:sz w:val="72"/>
          <w:szCs w:val="72"/>
        </w:rPr>
        <w:t>ec</w:t>
      </w:r>
      <w:r>
        <w:rPr>
          <w:b/>
          <w:color w:val="EC74CD"/>
          <w:sz w:val="72"/>
          <w:szCs w:val="72"/>
        </w:rPr>
        <w:t xml:space="preserve"> 2023</w:t>
      </w:r>
    </w:p>
    <w:p w14:paraId="3EA6479F" w14:textId="77777777" w:rsidR="00C0042A" w:rsidRDefault="00C0042A" w:rsidP="00C0042A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1EA43060" w14:textId="77777777" w:rsidR="00F03325" w:rsidRDefault="00F03325" w:rsidP="00C0042A">
      <w:pPr>
        <w:jc w:val="center"/>
        <w:rPr>
          <w:color w:val="385623" w:themeColor="accent6" w:themeShade="80"/>
          <w:sz w:val="48"/>
          <w:szCs w:val="48"/>
        </w:rPr>
      </w:pPr>
    </w:p>
    <w:p w14:paraId="2BD5088B" w14:textId="77777777" w:rsidR="00F03325" w:rsidRDefault="00F03325" w:rsidP="00C0042A">
      <w:pPr>
        <w:jc w:val="center"/>
        <w:rPr>
          <w:color w:val="385623" w:themeColor="accent6" w:themeShade="80"/>
          <w:sz w:val="48"/>
          <w:szCs w:val="48"/>
        </w:rPr>
      </w:pPr>
    </w:p>
    <w:p w14:paraId="1BE09ABC" w14:textId="6553131E" w:rsidR="00F03325" w:rsidRDefault="00190A72" w:rsidP="00F0332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V červenci plánovaný</w:t>
      </w:r>
      <w:r w:rsidR="00F03325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v</w:t>
      </w:r>
      <w:r w:rsidR="00F03325" w:rsidRPr="001A11F6">
        <w:rPr>
          <w:rFonts w:asciiTheme="minorHAnsi" w:hAnsiTheme="minorHAnsi"/>
          <w:b/>
          <w:sz w:val="32"/>
          <w:szCs w:val="32"/>
        </w:rPr>
        <w:t xml:space="preserve">ýlet do </w:t>
      </w:r>
      <w:r w:rsidR="00F03325">
        <w:rPr>
          <w:rFonts w:asciiTheme="minorHAnsi" w:hAnsiTheme="minorHAnsi"/>
          <w:b/>
          <w:sz w:val="32"/>
          <w:szCs w:val="32"/>
        </w:rPr>
        <w:t>cukrárny Café Budík v</w:t>
      </w:r>
      <w:r>
        <w:rPr>
          <w:rFonts w:asciiTheme="minorHAnsi" w:hAnsiTheme="minorHAnsi"/>
          <w:b/>
          <w:sz w:val="32"/>
          <w:szCs w:val="32"/>
        </w:rPr>
        <w:t> </w:t>
      </w:r>
      <w:r w:rsidR="00F03325">
        <w:rPr>
          <w:rFonts w:asciiTheme="minorHAnsi" w:hAnsiTheme="minorHAnsi"/>
          <w:b/>
          <w:sz w:val="32"/>
          <w:szCs w:val="32"/>
        </w:rPr>
        <w:t>Černovicích</w:t>
      </w:r>
      <w:r>
        <w:rPr>
          <w:rFonts w:asciiTheme="minorHAnsi" w:hAnsiTheme="minorHAnsi"/>
          <w:b/>
          <w:sz w:val="32"/>
          <w:szCs w:val="32"/>
        </w:rPr>
        <w:t>.</w:t>
      </w:r>
    </w:p>
    <w:p w14:paraId="0C1665B9" w14:textId="7365563C" w:rsidR="00C0042A" w:rsidRDefault="00190A72" w:rsidP="00C0042A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termín </w:t>
      </w:r>
      <w:r w:rsidR="00544F58">
        <w:rPr>
          <w:rFonts w:asciiTheme="minorHAnsi" w:hAnsiTheme="minorHAnsi"/>
          <w:bCs/>
          <w:sz w:val="32"/>
          <w:szCs w:val="32"/>
        </w:rPr>
        <w:t xml:space="preserve">výletu </w:t>
      </w:r>
      <w:r>
        <w:rPr>
          <w:rFonts w:asciiTheme="minorHAnsi" w:hAnsiTheme="minorHAnsi"/>
          <w:bCs/>
          <w:sz w:val="32"/>
          <w:szCs w:val="32"/>
        </w:rPr>
        <w:t>bude upřesněn</w:t>
      </w:r>
    </w:p>
    <w:p w14:paraId="1F5468F6" w14:textId="77777777" w:rsidR="00E90610" w:rsidRDefault="00E90610" w:rsidP="00E90610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0D962119" w14:textId="024A0F9C" w:rsidR="00F03325" w:rsidRDefault="00F03325" w:rsidP="00F0332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94E9890" w14:textId="77777777" w:rsidR="00F03325" w:rsidRPr="00F03325" w:rsidRDefault="00F03325" w:rsidP="00F03325">
      <w:pPr>
        <w:rPr>
          <w:rFonts w:asciiTheme="minorHAnsi" w:hAnsiTheme="minorHAnsi"/>
          <w:bCs/>
          <w:sz w:val="32"/>
          <w:szCs w:val="32"/>
        </w:rPr>
      </w:pPr>
    </w:p>
    <w:p w14:paraId="4A881444" w14:textId="77777777" w:rsidR="00C0042A" w:rsidRDefault="00C0042A" w:rsidP="00C0042A">
      <w:pPr>
        <w:rPr>
          <w:rFonts w:asciiTheme="minorHAnsi" w:hAnsiTheme="minorHAnsi"/>
          <w:bCs/>
          <w:sz w:val="32"/>
          <w:szCs w:val="32"/>
        </w:rPr>
      </w:pPr>
      <w:r w:rsidRPr="00C0042A">
        <w:rPr>
          <w:rFonts w:asciiTheme="minorHAnsi" w:hAnsiTheme="minorHAnsi"/>
          <w:bCs/>
          <w:sz w:val="32"/>
          <w:szCs w:val="32"/>
        </w:rPr>
        <w:t xml:space="preserve">Čt      13.7. </w:t>
      </w:r>
      <w:r>
        <w:rPr>
          <w:rFonts w:asciiTheme="minorHAnsi" w:hAnsiTheme="minorHAnsi"/>
          <w:bCs/>
          <w:sz w:val="32"/>
          <w:szCs w:val="32"/>
        </w:rPr>
        <w:t xml:space="preserve">             </w:t>
      </w:r>
      <w:r w:rsidRPr="00C0042A"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 w:rsidRPr="00C0042A">
        <w:rPr>
          <w:rFonts w:asciiTheme="minorHAnsi" w:hAnsiTheme="minorHAnsi"/>
          <w:b/>
          <w:sz w:val="32"/>
          <w:szCs w:val="32"/>
        </w:rPr>
        <w:t>svatá</w:t>
      </w:r>
      <w:r w:rsidRPr="00C0042A"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 w:rsidRPr="00C0042A"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608396C1" w14:textId="704B1936" w:rsidR="00352D79" w:rsidRDefault="00352D79" w:rsidP="00352D79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</w:t>
      </w:r>
      <w:r w:rsidR="006C4D51">
        <w:rPr>
          <w:rFonts w:asciiTheme="minorHAnsi" w:hAnsiTheme="minorHAnsi"/>
          <w:bCs/>
          <w:sz w:val="32"/>
          <w:szCs w:val="32"/>
        </w:rPr>
        <w:t>27</w:t>
      </w:r>
      <w:r>
        <w:rPr>
          <w:rFonts w:asciiTheme="minorHAnsi" w:hAnsiTheme="minorHAnsi"/>
          <w:bCs/>
          <w:sz w:val="32"/>
          <w:szCs w:val="32"/>
        </w:rPr>
        <w:t xml:space="preserve">.7.              </w:t>
      </w:r>
      <w:r w:rsidRPr="00C0042A"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 w:rsidRPr="00C0042A">
        <w:rPr>
          <w:rFonts w:asciiTheme="minorHAnsi" w:hAnsiTheme="minorHAnsi"/>
          <w:b/>
          <w:sz w:val="32"/>
          <w:szCs w:val="32"/>
        </w:rPr>
        <w:t>svatá</w:t>
      </w:r>
      <w:r w:rsidRPr="00C0042A"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 w:rsidRPr="00C0042A"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76D18FB9" w14:textId="77777777" w:rsidR="00352D79" w:rsidRDefault="00352D79" w:rsidP="00C0042A">
      <w:pPr>
        <w:rPr>
          <w:rFonts w:asciiTheme="minorHAnsi" w:hAnsiTheme="minorHAnsi"/>
          <w:bCs/>
          <w:sz w:val="32"/>
          <w:szCs w:val="32"/>
        </w:rPr>
      </w:pPr>
    </w:p>
    <w:p w14:paraId="435ED5C6" w14:textId="6F760F96" w:rsidR="00C0042A" w:rsidRPr="00C0042A" w:rsidRDefault="00C0042A" w:rsidP="00C0042A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1BB927DF" w14:textId="77777777" w:rsidR="00C0042A" w:rsidRDefault="00C0042A" w:rsidP="00C0042A">
      <w:pPr>
        <w:rPr>
          <w:sz w:val="32"/>
          <w:szCs w:val="32"/>
        </w:rPr>
      </w:pPr>
    </w:p>
    <w:p w14:paraId="7DE72E92" w14:textId="77777777" w:rsidR="006B22E6" w:rsidRDefault="006B22E6" w:rsidP="00C0042A">
      <w:pPr>
        <w:rPr>
          <w:sz w:val="32"/>
          <w:szCs w:val="32"/>
        </w:rPr>
      </w:pPr>
    </w:p>
    <w:p w14:paraId="293B5F85" w14:textId="27CAC84F" w:rsidR="00C0042A" w:rsidRDefault="00C0042A" w:rsidP="00C0042A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>
        <w:rPr>
          <w:b/>
          <w:bCs/>
          <w:sz w:val="32"/>
          <w:szCs w:val="32"/>
          <w:u w:val="single"/>
        </w:rPr>
        <w:t>Červ</w:t>
      </w:r>
      <w:r w:rsidR="00946B4B">
        <w:rPr>
          <w:b/>
          <w:bCs/>
          <w:sz w:val="32"/>
          <w:szCs w:val="32"/>
          <w:u w:val="single"/>
        </w:rPr>
        <w:t>e</w:t>
      </w:r>
      <w:r>
        <w:rPr>
          <w:b/>
          <w:bCs/>
          <w:sz w:val="32"/>
          <w:szCs w:val="32"/>
          <w:u w:val="single"/>
        </w:rPr>
        <w:t>n</w:t>
      </w:r>
      <w:r w:rsidR="00946B4B">
        <w:rPr>
          <w:b/>
          <w:bCs/>
          <w:sz w:val="32"/>
          <w:szCs w:val="32"/>
          <w:u w:val="single"/>
        </w:rPr>
        <w:t>c</w:t>
      </w:r>
      <w:r>
        <w:rPr>
          <w:b/>
          <w:bCs/>
          <w:sz w:val="32"/>
          <w:szCs w:val="32"/>
          <w:u w:val="single"/>
        </w:rPr>
        <w:t>ové aktivity</w:t>
      </w:r>
    </w:p>
    <w:p w14:paraId="702D26F9" w14:textId="77777777" w:rsidR="006B22E6" w:rsidRDefault="006B22E6" w:rsidP="00C0042A">
      <w:pPr>
        <w:rPr>
          <w:b/>
          <w:bCs/>
          <w:sz w:val="36"/>
          <w:szCs w:val="36"/>
          <w:u w:val="single"/>
        </w:rPr>
      </w:pPr>
    </w:p>
    <w:p w14:paraId="64C324DF" w14:textId="77777777" w:rsidR="00C0042A" w:rsidRDefault="00C0042A" w:rsidP="00C0042A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2D6A6EA8" w14:textId="77777777" w:rsidR="00C0042A" w:rsidRDefault="00C0042A" w:rsidP="00C0042A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6723EF3B" w14:textId="77777777" w:rsidR="00C0042A" w:rsidRDefault="00C0042A" w:rsidP="00C0042A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689DA038" w14:textId="77777777" w:rsidR="00C0042A" w:rsidRDefault="00C0042A" w:rsidP="00C0042A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021872DE" w14:textId="77777777" w:rsidR="00C0042A" w:rsidRDefault="00C0042A" w:rsidP="00C0042A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p w14:paraId="7EFB5F0C" w14:textId="77777777" w:rsidR="00C0042A" w:rsidRDefault="00C0042A" w:rsidP="00C0042A">
      <w:pPr>
        <w:rPr>
          <w:sz w:val="32"/>
          <w:szCs w:val="32"/>
        </w:rPr>
      </w:pPr>
      <w:r>
        <w:rPr>
          <w:sz w:val="32"/>
          <w:szCs w:val="32"/>
        </w:rPr>
        <w:t>-  posezení a procházky venku</w:t>
      </w:r>
    </w:p>
    <w:p w14:paraId="103F2D90" w14:textId="77777777" w:rsidR="00CD448A" w:rsidRDefault="00CD448A"/>
    <w:sectPr w:rsidR="00C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6FE6"/>
    <w:multiLevelType w:val="hybridMultilevel"/>
    <w:tmpl w:val="CF28CFAE"/>
    <w:lvl w:ilvl="0" w:tplc="631C7E24">
      <w:numFmt w:val="bullet"/>
      <w:lvlText w:val="-"/>
      <w:lvlJc w:val="left"/>
      <w:pPr>
        <w:ind w:left="311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abstractNum w:abstractNumId="1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61CED"/>
    <w:multiLevelType w:val="hybridMultilevel"/>
    <w:tmpl w:val="1E480C8A"/>
    <w:lvl w:ilvl="0" w:tplc="C286414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8C5A04"/>
    <w:multiLevelType w:val="hybridMultilevel"/>
    <w:tmpl w:val="FD7AFD78"/>
    <w:lvl w:ilvl="0" w:tplc="8AEC22DE">
      <w:numFmt w:val="bullet"/>
      <w:lvlText w:val="-"/>
      <w:lvlJc w:val="left"/>
      <w:pPr>
        <w:ind w:left="5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650B12F2"/>
    <w:multiLevelType w:val="hybridMultilevel"/>
    <w:tmpl w:val="335A5BF0"/>
    <w:lvl w:ilvl="0" w:tplc="11FA108C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5" w15:restartNumberingAfterBreak="0">
    <w:nsid w:val="7CEE7E9A"/>
    <w:multiLevelType w:val="hybridMultilevel"/>
    <w:tmpl w:val="EC82C3D6"/>
    <w:lvl w:ilvl="0" w:tplc="961AFB5E">
      <w:numFmt w:val="bullet"/>
      <w:lvlText w:val="-"/>
      <w:lvlJc w:val="left"/>
      <w:pPr>
        <w:ind w:left="275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num w:numId="1" w16cid:durableId="1796680370">
    <w:abstractNumId w:val="2"/>
  </w:num>
  <w:num w:numId="2" w16cid:durableId="1690378137">
    <w:abstractNumId w:val="1"/>
  </w:num>
  <w:num w:numId="3" w16cid:durableId="1930262521">
    <w:abstractNumId w:val="5"/>
  </w:num>
  <w:num w:numId="4" w16cid:durableId="1805730464">
    <w:abstractNumId w:val="0"/>
  </w:num>
  <w:num w:numId="5" w16cid:durableId="971207776">
    <w:abstractNumId w:val="3"/>
  </w:num>
  <w:num w:numId="6" w16cid:durableId="323820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2A"/>
    <w:rsid w:val="0010775D"/>
    <w:rsid w:val="00190A72"/>
    <w:rsid w:val="00197DC6"/>
    <w:rsid w:val="001A11F6"/>
    <w:rsid w:val="00352D79"/>
    <w:rsid w:val="00544F58"/>
    <w:rsid w:val="006B22E6"/>
    <w:rsid w:val="006C4D51"/>
    <w:rsid w:val="00761759"/>
    <w:rsid w:val="00946B4B"/>
    <w:rsid w:val="00C0042A"/>
    <w:rsid w:val="00C4130D"/>
    <w:rsid w:val="00CD448A"/>
    <w:rsid w:val="00E90610"/>
    <w:rsid w:val="00F0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754E"/>
  <w15:chartTrackingRefBased/>
  <w15:docId w15:val="{34F130EA-3A01-4006-94D7-F753D87B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8</cp:revision>
  <dcterms:created xsi:type="dcterms:W3CDTF">2023-06-28T05:53:00Z</dcterms:created>
  <dcterms:modified xsi:type="dcterms:W3CDTF">2023-06-28T10:47:00Z</dcterms:modified>
</cp:coreProperties>
</file>